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7C7104C4" w:rsidR="000E39D0" w:rsidRPr="000E39D0" w:rsidRDefault="006C0FFD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6C0FFD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Lisboa, Andalucía y Madrid</w:t>
      </w:r>
    </w:p>
    <w:p w14:paraId="6370985B" w14:textId="77777777" w:rsidR="006C0FFD" w:rsidRPr="006C0FFD" w:rsidRDefault="006C0FFD" w:rsidP="006C0FFD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105"/>
          <w:sz w:val="17"/>
          <w:szCs w:val="17"/>
        </w:rPr>
        <w:t>C-472000</w:t>
      </w:r>
    </w:p>
    <w:p w14:paraId="730AA10C" w14:textId="157B2581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6C0FFD" w:rsidRPr="006C0FFD">
        <w:rPr>
          <w:rFonts w:ascii="Fira Sans Light" w:hAnsi="Fira Sans Light" w:cs="Fira Sans Light"/>
          <w:i/>
          <w:iCs/>
          <w:w w:val="105"/>
          <w:sz w:val="17"/>
          <w:szCs w:val="17"/>
        </w:rPr>
        <w:t>Lisboa 3. Sevilla 2. Costa del Sol 1. Granada 1. Madrid 2.</w:t>
      </w:r>
    </w:p>
    <w:p w14:paraId="6CE75BE0" w14:textId="2DB672A5" w:rsidR="00CF187B" w:rsidRPr="000E39D0" w:rsidRDefault="006C0FFD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10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2DA659DB" w14:textId="77777777" w:rsidR="006C0FFD" w:rsidRPr="006C0FFD" w:rsidRDefault="00A20C14" w:rsidP="006C0FFD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6C0FFD" w:rsidRPr="006C0FFD">
        <w:rPr>
          <w:rFonts w:ascii="New Era Casual" w:hAnsi="New Era Casual" w:cs="New Era Casual"/>
          <w:color w:val="008D3F"/>
          <w:position w:val="2"/>
          <w:sz w:val="40"/>
          <w:szCs w:val="40"/>
        </w:rPr>
        <w:t>1.520</w:t>
      </w:r>
      <w:r w:rsidR="006C0FFD" w:rsidRPr="006C0FFD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6C0FFD" w:rsidRPr="006C0FFD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1BD373E5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1º (Martes) LISBOA </w:t>
      </w:r>
    </w:p>
    <w:p w14:paraId="1A11DACE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 de Lisboa.  Recepción y traslado al hotel. 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Resto del día libre.</w:t>
      </w:r>
    </w:p>
    <w:p w14:paraId="3A03D6AB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04F430D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(Miércoles) LISBOA  </w:t>
      </w:r>
    </w:p>
    <w:p w14:paraId="3BCC16E6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esta bella ciudad situada en la desembocadura del rio Tajo: Barrio de Alfama, Torre de Belem, Monasterio de los Jerónimos, etc. Tarde  libre. Recomendamos una excursión opcional a Sintra, Cascais, Estoril. </w:t>
      </w:r>
    </w:p>
    <w:p w14:paraId="1F9752D8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B51E16B" w14:textId="12295149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(Jueves) LISBOA-CÁCERES-SEVILLA (575 kms)</w:t>
      </w:r>
    </w:p>
    <w:p w14:paraId="5F417B25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de Lisboa hacia la frontera española para llegar a Cáceres. Tiempo libre para conocer su Plaza Mayor y el casco antiguo con su barrio medieval, considerado Patrimonio de la Humanidad. Almuerzo libre. Posteriormente salida por la Autovía de la Plata para llegar a Sevilla. 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6E1E19E6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3D47622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(Viernes) SEVILLA</w:t>
      </w:r>
    </w:p>
    <w:p w14:paraId="58C4A747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río Guadalquivir, donde podrá disfrutar de una panorámica con la Torre del Oro y la Expo 92. Visitar la plaza de toros de la Maestranza. 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0B524017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04B85D9" w14:textId="562015DD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(Sábado) SEVILLA-RONDA-COSTA DEL SOL (190 kms)</w:t>
      </w:r>
    </w:p>
    <w:p w14:paraId="5C5AA63B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CA7FB74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36658B2" w14:textId="27F3AFE7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6º (Domingo) COSTA DEL SOL-GRANADA* (180 kms)</w:t>
      </w:r>
    </w:p>
    <w:p w14:paraId="38659069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Llegada y visita del impresionante conjunto monumental de La Alhambra y los hermosos jardines del Generalife. 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. Por la noche visita opcional a las cuevas del Sacromonte con espec­táculo de zambra flamenca.</w:t>
      </w:r>
    </w:p>
    <w:p w14:paraId="2B61EDA1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6E5F907" w14:textId="4AB00AFB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(Lunes) GRANADA-TOLEDO-MADRID (446 kms)</w:t>
      </w:r>
    </w:p>
    <w:p w14:paraId="1F8F5C95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Madrid.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59DF8E34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05F4511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(Martes) MADRID</w:t>
      </w:r>
    </w:p>
    <w:p w14:paraId="11E997C3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. Por la mañana, visita panorámica de la ciudad con amplio recorrido a través de sus más importantes avenidas, plazas y edificios. Resto del día libre.</w:t>
      </w:r>
    </w:p>
    <w:p w14:paraId="496FCD9C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E489749" w14:textId="5EA225C2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9º (Miércoles) MADRID-TRUJILLO-LISBOA (658 kms)</w:t>
      </w:r>
    </w:p>
    <w:p w14:paraId="41E0B937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. Salida a las 08:00 hrs. hacia Extremadura para llegar a Trujillo, ciudad de conquistadores donde tendremos tiempo libre para conocer su bella y monumental Plaza Mayor. Continuación hacia la frontera portuguesa para llegar a Lisboa. Llegada y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alojamiento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652E49D2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BD2EB22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6C0FFD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10º (Jueves) LISBOA </w:t>
      </w:r>
    </w:p>
    <w:p w14:paraId="25935C22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y fin de los servicios. </w:t>
      </w:r>
    </w:p>
    <w:p w14:paraId="21424398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627DD63" w14:textId="77777777" w:rsidR="006C0FFD" w:rsidRPr="006C0FFD" w:rsidRDefault="006C0FFD" w:rsidP="006C0FFD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 xml:space="preserve">Nota: </w:t>
      </w:r>
    </w:p>
    <w:p w14:paraId="4264D729" w14:textId="77777777" w:rsidR="006C0FFD" w:rsidRPr="006C0FFD" w:rsidRDefault="006C0FFD" w:rsidP="006C0FFD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-</w:t>
      </w:r>
      <w:r w:rsidRPr="006C0FFD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ab/>
      </w:r>
      <w:r w:rsidRPr="006C0FFD">
        <w:rPr>
          <w:rFonts w:ascii="Avenir Next" w:hAnsi="Avenir Next" w:cs="Avenir Next"/>
          <w:color w:val="000000"/>
          <w:w w:val="90"/>
          <w:sz w:val="15"/>
          <w:szCs w:val="15"/>
        </w:rPr>
        <w:t>Durante la estancia en Madrid no se dispondrá de servicios de guía correo. Las visitas en Madrid se realizan en tour regular.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2678BCCC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r w:rsidR="006C0FFD" w:rsidRPr="006C0FFD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Martes</w:t>
      </w:r>
    </w:p>
    <w:p w14:paraId="2061769F" w14:textId="77777777" w:rsidR="006C0FFD" w:rsidRPr="006C0FFD" w:rsidRDefault="006C0FFD" w:rsidP="006C0FF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5"/>
          <w:sz w:val="17"/>
          <w:szCs w:val="17"/>
        </w:rPr>
        <w:t>(del 26 de Marzo al 29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1441716C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Lisboa.</w:t>
      </w:r>
    </w:p>
    <w:p w14:paraId="2DA9079D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4895E189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8FA13E5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Lisboa, Sevilla, Granada, Toledo y Madrid.</w:t>
      </w:r>
    </w:p>
    <w:p w14:paraId="6CDA0AD6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03DE9AFF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almuerzos, 3 cenas.</w:t>
      </w:r>
    </w:p>
    <w:p w14:paraId="0DECE7A8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547FC24A" w14:textId="77777777" w:rsidR="006C0FFD" w:rsidRPr="006C0FFD" w:rsidRDefault="006C0FFD" w:rsidP="006C0FF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6C0FFD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Lisboa.</w:t>
      </w: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962"/>
        <w:gridCol w:w="283"/>
      </w:tblGrid>
      <w:tr w:rsidR="006C0FFD" w:rsidRPr="006C0FFD" w14:paraId="47AE45D5" w14:textId="77777777">
        <w:trPr>
          <w:trHeight w:val="60"/>
          <w:tblHeader/>
        </w:trPr>
        <w:tc>
          <w:tcPr>
            <w:tcW w:w="1077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B34C5C9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962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2946D9D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33DDF5A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6C0FFD" w:rsidRPr="006C0FFD" w14:paraId="3E9872C0" w14:textId="77777777">
        <w:trPr>
          <w:trHeight w:val="60"/>
        </w:trPr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03B9C776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0925AD7F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057D9A63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6C0FFD" w:rsidRPr="006C0FFD" w14:paraId="523CD605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7976FEB9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6516EA47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Al-Andalus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3B26955D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6C0FFD" w:rsidRPr="006C0FFD" w14:paraId="4BAEF7DA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02EB515E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lastRenderedPageBreak/>
              <w:t>Costa del Sol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189D2492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Principe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5F90A8F7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6C0FFD" w:rsidRPr="006C0FFD" w14:paraId="4508BEEE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28" w:type="dxa"/>
            </w:tcMar>
          </w:tcPr>
          <w:p w14:paraId="12674429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28" w:type="dxa"/>
            </w:tcMar>
          </w:tcPr>
          <w:p w14:paraId="1EAE83D5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Los Ángeles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280438EE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6C0FFD" w:rsidRPr="006C0FFD" w14:paraId="4F0C3BC9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7B917A56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170F3932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Puerta Toledo 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3E11E1B2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6C0FFD" w:rsidRPr="006C0FFD" w14:paraId="3669AB15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57" w:type="dxa"/>
              <w:right w:w="0" w:type="dxa"/>
            </w:tcMar>
          </w:tcPr>
          <w:p w14:paraId="235E6ADC" w14:textId="77777777" w:rsidR="006C0FFD" w:rsidRPr="006C0FFD" w:rsidRDefault="006C0FFD" w:rsidP="006C0FFD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57" w:type="dxa"/>
              <w:right w:w="0" w:type="dxa"/>
            </w:tcMar>
          </w:tcPr>
          <w:p w14:paraId="78362F6B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57" w:type="dxa"/>
              <w:right w:w="0" w:type="dxa"/>
            </w:tcMar>
          </w:tcPr>
          <w:p w14:paraId="51C6103C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6C0FFD" w:rsidRPr="006C0FFD" w14:paraId="4DCF72BF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0ED523F1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21D089D4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57" w:type="dxa"/>
              <w:right w:w="0" w:type="dxa"/>
            </w:tcMar>
          </w:tcPr>
          <w:p w14:paraId="5844431C" w14:textId="77777777" w:rsidR="006C0FFD" w:rsidRPr="006C0FFD" w:rsidRDefault="006C0FFD" w:rsidP="006C0FF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6C0FFD" w:rsidRPr="006C0FFD" w14:paraId="6DC25E44" w14:textId="77777777"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A71E09B" w14:textId="77777777" w:rsidR="006C0FFD" w:rsidRPr="006C0FFD" w:rsidRDefault="006C0FFD" w:rsidP="006C0FFD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6C0FFD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6C0FFD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 salida 29/Oct., pernoctará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10"/>
        <w:gridCol w:w="227"/>
      </w:tblGrid>
      <w:tr w:rsidR="006C0FFD" w:rsidRPr="006C0FFD" w14:paraId="630D7AFF" w14:textId="77777777">
        <w:trPr>
          <w:trHeight w:val="60"/>
        </w:trPr>
        <w:tc>
          <w:tcPr>
            <w:tcW w:w="2863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D7F028C" w14:textId="77777777" w:rsidR="006C0FFD" w:rsidRPr="006C0FFD" w:rsidRDefault="006C0FFD" w:rsidP="006C0FF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C91785F" w14:textId="77777777" w:rsidR="006C0FFD" w:rsidRPr="006C0FFD" w:rsidRDefault="006C0FFD" w:rsidP="006C0FF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1.520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63C3A13D" w14:textId="77777777" w:rsidR="006C0FFD" w:rsidRPr="006C0FFD" w:rsidRDefault="006C0FFD" w:rsidP="006C0FF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6C0FFD" w:rsidRPr="006C0FFD" w14:paraId="4AD2B9B3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73480AD" w14:textId="77777777" w:rsidR="006C0FFD" w:rsidRPr="006C0FFD" w:rsidRDefault="006C0FFD" w:rsidP="006C0FF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4391FDF" w14:textId="77777777" w:rsidR="006C0FFD" w:rsidRPr="006C0FFD" w:rsidRDefault="006C0FFD" w:rsidP="006C0FF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650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2E88A29A" w14:textId="77777777" w:rsidR="006C0FFD" w:rsidRPr="006C0FFD" w:rsidRDefault="006C0FFD" w:rsidP="006C0FF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6C0FFD" w:rsidRPr="006C0FFD" w14:paraId="5C4D1F6C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12AD402" w14:textId="77777777" w:rsidR="006C0FFD" w:rsidRPr="006C0FFD" w:rsidRDefault="006C0FFD" w:rsidP="006C0FF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3140B3F" w14:textId="77777777" w:rsidR="006C0FFD" w:rsidRPr="006C0FFD" w:rsidRDefault="006C0FFD" w:rsidP="006C0FF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23004468" w14:textId="77777777" w:rsidR="006C0FFD" w:rsidRPr="006C0FFD" w:rsidRDefault="006C0FFD" w:rsidP="006C0FF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6C0FFD" w:rsidRPr="006C0FFD" w14:paraId="3CD43FD8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5BB63AE" w14:textId="7E2E91F2" w:rsidR="006C0FFD" w:rsidRPr="006C0FFD" w:rsidRDefault="006C0FFD" w:rsidP="006C0FFD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Supl. salidas Marzo 26 (S.Santa), </w:t>
            </w:r>
            <w:r w:rsidRPr="006C0FF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br/>
              <w:t>Abril 9, 16 (Feria)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0EBBDD6" w14:textId="77777777" w:rsidR="006C0FFD" w:rsidRPr="006C0FFD" w:rsidRDefault="006C0FFD" w:rsidP="006C0FF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7EDE9A59" w14:textId="77777777" w:rsidR="006C0FFD" w:rsidRPr="006C0FFD" w:rsidRDefault="006C0FFD" w:rsidP="006C0FF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6C0FF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11A742AB" w14:textId="77777777" w:rsidR="006C0FFD" w:rsidRDefault="006C0FFD" w:rsidP="006C0FFD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6769D59A" w14:textId="77777777" w:rsidR="006C0FFD" w:rsidRDefault="006C0FFD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6C0FFD" w:rsidSect="00794366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script"/>
    <w:pitch w:val="variable"/>
    <w:sig w:usb0="8000002F" w:usb1="0000004A" w:usb2="00000000" w:usb3="00000000" w:csb0="0000011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0000000000000000000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B376D"/>
    <w:rsid w:val="001D4B27"/>
    <w:rsid w:val="001E2AD7"/>
    <w:rsid w:val="0023133F"/>
    <w:rsid w:val="00295EA4"/>
    <w:rsid w:val="002C4D76"/>
    <w:rsid w:val="0032154E"/>
    <w:rsid w:val="003572D8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6C0FFD"/>
    <w:rsid w:val="00706442"/>
    <w:rsid w:val="00714F92"/>
    <w:rsid w:val="00722D9B"/>
    <w:rsid w:val="0078539D"/>
    <w:rsid w:val="00794366"/>
    <w:rsid w:val="00857A2E"/>
    <w:rsid w:val="00875F1D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itinerarioitinerario">
    <w:name w:val="nota itinerario (itinerario)"/>
    <w:basedOn w:val="Normal"/>
    <w:uiPriority w:val="99"/>
    <w:rsid w:val="006C0FFD"/>
    <w:pPr>
      <w:autoSpaceDE w:val="0"/>
      <w:autoSpaceDN w:val="0"/>
      <w:adjustRightInd w:val="0"/>
      <w:spacing w:line="200" w:lineRule="atLeast"/>
      <w:jc w:val="both"/>
      <w:textAlignment w:val="center"/>
    </w:pPr>
    <w:rPr>
      <w:rFonts w:ascii="Avenir Next" w:hAnsi="Avenir Next" w:cs="Avenir Next"/>
      <w:color w:val="000000"/>
      <w:w w:val="9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6C0FFD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6C0FFD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6C0FFD"/>
    <w:rPr>
      <w:rFonts w:ascii="Avenir Next Demi Bold" w:hAnsi="Avenir Next Demi Bold" w:cs="Avenir Next Demi Bol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623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16</cp:revision>
  <dcterms:created xsi:type="dcterms:W3CDTF">2022-11-11T06:39:00Z</dcterms:created>
  <dcterms:modified xsi:type="dcterms:W3CDTF">2024-02-19T12:01:00Z</dcterms:modified>
</cp:coreProperties>
</file>